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BC" w:rsidRDefault="007444BC" w:rsidP="007444B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72021"/>
      <w:bookmarkStart w:id="1" w:name="block-53503365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7444BC" w:rsidRDefault="007444BC" w:rsidP="007444B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7444BC" w:rsidRDefault="007444BC" w:rsidP="007444B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7444BC" w:rsidRDefault="007444BC" w:rsidP="007444B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7444BC" w:rsidRDefault="007444BC" w:rsidP="007444B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44BC" w:rsidRDefault="007444BC" w:rsidP="007444BC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44BC" w:rsidRDefault="007444BC" w:rsidP="007444BC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444BC" w:rsidRDefault="007444BC" w:rsidP="007444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7444BC" w:rsidRDefault="007444BC" w:rsidP="007444BC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7444BC" w:rsidRDefault="007444BC" w:rsidP="007444BC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7444BC" w:rsidRDefault="007444BC" w:rsidP="007444BC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                                                                                             Соколов Ю.А.</w:t>
      </w:r>
    </w:p>
    <w:p w:rsidR="007444BC" w:rsidRDefault="007444BC" w:rsidP="007444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Протокол № 1                                      Приказ  № 81</w:t>
      </w:r>
    </w:p>
    <w:p w:rsidR="007444BC" w:rsidRDefault="007444BC" w:rsidP="007444BC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Протокол №1                                  от «29» 08. 2025 г.                               от «29» 08. 2025г.</w:t>
      </w:r>
    </w:p>
    <w:p w:rsidR="007444BC" w:rsidRDefault="007444BC" w:rsidP="007444BC">
      <w:pPr>
        <w:spacing w:after="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от «28» 08. 2025 г.</w:t>
      </w:r>
    </w:p>
    <w:p w:rsidR="007444BC" w:rsidRDefault="007444BC" w:rsidP="007444BC">
      <w:pPr>
        <w:spacing w:after="0"/>
        <w:ind w:left="120"/>
        <w:rPr>
          <w:lang w:val="ru-RU"/>
        </w:rPr>
      </w:pPr>
    </w:p>
    <w:p w:rsidR="007444BC" w:rsidRDefault="007444BC" w:rsidP="007444BC">
      <w:pPr>
        <w:spacing w:after="0"/>
        <w:ind w:left="120"/>
        <w:rPr>
          <w:lang w:val="ru-RU"/>
        </w:rPr>
      </w:pPr>
    </w:p>
    <w:p w:rsidR="007444BC" w:rsidRDefault="007444BC" w:rsidP="007444BC">
      <w:pPr>
        <w:spacing w:after="0"/>
        <w:ind w:left="120"/>
        <w:rPr>
          <w:lang w:val="ru-RU"/>
        </w:rPr>
      </w:pPr>
    </w:p>
    <w:p w:rsidR="007444BC" w:rsidRPr="009510E0" w:rsidRDefault="007444BC" w:rsidP="007444BC">
      <w:pPr>
        <w:spacing w:after="0"/>
        <w:ind w:left="120"/>
        <w:rPr>
          <w:lang w:val="ru-RU"/>
        </w:rPr>
      </w:pPr>
    </w:p>
    <w:p w:rsidR="007444BC" w:rsidRPr="00C046D1" w:rsidRDefault="007444BC" w:rsidP="007444BC">
      <w:pPr>
        <w:spacing w:after="0"/>
        <w:ind w:left="120"/>
        <w:rPr>
          <w:lang w:val="ru-RU"/>
        </w:rPr>
      </w:pPr>
    </w:p>
    <w:p w:rsidR="007444BC" w:rsidRPr="004E300E" w:rsidRDefault="007444BC" w:rsidP="007444B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444BC" w:rsidRPr="004E300E" w:rsidRDefault="007444BC" w:rsidP="007444B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E300E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13248">
        <w:rPr>
          <w:rFonts w:ascii="Times New Roman" w:hAnsi="Times New Roman"/>
          <w:color w:val="000000"/>
          <w:sz w:val="28"/>
          <w:lang w:val="ru-RU"/>
        </w:rPr>
        <w:t>6956069</w:t>
      </w: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7444BC" w:rsidRPr="004E300E" w:rsidRDefault="007444BC" w:rsidP="007444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444BC" w:rsidRPr="004E300E" w:rsidRDefault="007444BC" w:rsidP="007444B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«Русский язык»</w:t>
      </w:r>
    </w:p>
    <w:p w:rsidR="007444BC" w:rsidRPr="004E300E" w:rsidRDefault="007444BC" w:rsidP="007444B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</w:t>
      </w: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</w:t>
      </w:r>
    </w:p>
    <w:p w:rsidR="007444BC" w:rsidRPr="00D552D1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Pr="00D552D1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Pr="00D552D1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Pr="00D552D1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Pr="00AA0603" w:rsidRDefault="007444BC" w:rsidP="007444B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C1A82">
        <w:rPr>
          <w:rFonts w:ascii="Times New Roman" w:hAnsi="Times New Roman" w:cs="Times New Roman"/>
          <w:sz w:val="24"/>
          <w:szCs w:val="24"/>
          <w:lang w:val="ru-RU"/>
        </w:rPr>
        <w:t>Русский язык.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C1A82">
        <w:rPr>
          <w:rFonts w:ascii="Times New Roman" w:hAnsi="Times New Roman" w:cs="Times New Roman"/>
          <w:sz w:val="24"/>
          <w:szCs w:val="24"/>
          <w:lang w:val="ru-RU"/>
        </w:rPr>
        <w:t xml:space="preserve">Азбука: 1-й класс: в 2-х частях / 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>В.Г. Горецкий,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В.А. Кирюшкин, Л.А. Виноградская,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М.В.Бойкина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C1A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осква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: Просвещение,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444BC" w:rsidRPr="00CE6C8D" w:rsidRDefault="007444BC" w:rsidP="007444BC">
      <w:pPr>
        <w:tabs>
          <w:tab w:val="left" w:pos="31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>Русский язык</w:t>
      </w:r>
      <w:r>
        <w:rPr>
          <w:rFonts w:ascii="Times New Roman" w:hAnsi="Times New Roman" w:cs="Times New Roman"/>
          <w:sz w:val="24"/>
          <w:szCs w:val="24"/>
          <w:lang w:val="ru-RU"/>
        </w:rPr>
        <w:t>: 1-й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: учебник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/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.П.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В.Г. Горецкий.– Москва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: Просвещение, </w:t>
      </w:r>
      <w:r>
        <w:rPr>
          <w:rFonts w:ascii="Times New Roman" w:hAnsi="Times New Roman" w:cs="Times New Roman"/>
          <w:sz w:val="24"/>
          <w:szCs w:val="24"/>
          <w:lang w:val="ru-RU"/>
        </w:rPr>
        <w:t>2023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444BC" w:rsidRPr="00CE6C8D" w:rsidRDefault="007444BC" w:rsidP="007444BC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7444BC" w:rsidRPr="00CE6C8D" w:rsidRDefault="007444BC" w:rsidP="007444BC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7444BC" w:rsidRPr="00CE6C8D" w:rsidRDefault="007444BC" w:rsidP="007444BC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7444BC" w:rsidRPr="00CE6C8D" w:rsidRDefault="007444BC" w:rsidP="007444BC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7444BC" w:rsidRPr="00CE6C8D" w:rsidRDefault="007444BC" w:rsidP="007444BC">
      <w:pPr>
        <w:pStyle w:val="ae"/>
        <w:spacing w:after="0" w:line="240" w:lineRule="auto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Состави</w:t>
      </w:r>
      <w:r>
        <w:rPr>
          <w:rFonts w:ascii="Times New Roman" w:hAnsi="Times New Roman" w:cs="Times New Roman"/>
          <w:sz w:val="24"/>
          <w:szCs w:val="24"/>
          <w:lang w:val="ru-RU"/>
        </w:rPr>
        <w:t>тель: Божко Татьяна Владимировна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7444BC" w:rsidRPr="00CE6C8D" w:rsidRDefault="007444BC" w:rsidP="007444BC">
      <w:pPr>
        <w:pStyle w:val="ae"/>
        <w:spacing w:after="0" w:line="240" w:lineRule="auto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CE6C8D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7444BC" w:rsidRPr="00CE6C8D" w:rsidRDefault="007444BC" w:rsidP="007444BC">
      <w:pPr>
        <w:pStyle w:val="ae"/>
        <w:spacing w:after="0"/>
        <w:ind w:right="820"/>
        <w:rPr>
          <w:spacing w:val="-1"/>
          <w:lang w:val="ru-RU"/>
        </w:rPr>
      </w:pPr>
    </w:p>
    <w:p w:rsidR="007444BC" w:rsidRPr="00D552D1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Pr="00D552D1" w:rsidRDefault="007444BC" w:rsidP="007444BC">
      <w:pPr>
        <w:spacing w:after="0"/>
        <w:ind w:left="120"/>
        <w:jc w:val="center"/>
        <w:rPr>
          <w:lang w:val="ru-RU"/>
        </w:rPr>
      </w:pPr>
    </w:p>
    <w:p w:rsidR="007444BC" w:rsidRPr="00D552D1" w:rsidRDefault="007444BC" w:rsidP="007444BC">
      <w:pPr>
        <w:spacing w:after="0"/>
        <w:rPr>
          <w:lang w:val="ru-RU"/>
        </w:rPr>
      </w:pPr>
    </w:p>
    <w:p w:rsidR="007444BC" w:rsidRDefault="007444BC" w:rsidP="007444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6C8D">
        <w:rPr>
          <w:rFonts w:ascii="Times New Roman" w:hAnsi="Times New Roman"/>
          <w:color w:val="000000"/>
          <w:sz w:val="28"/>
          <w:lang w:val="ru-RU"/>
        </w:rPr>
        <w:t>​</w:t>
      </w: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</w:p>
    <w:p w:rsidR="007444BC" w:rsidRDefault="007444BC" w:rsidP="007444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444BC" w:rsidRPr="004E300E" w:rsidRDefault="007444BC" w:rsidP="007444BC">
      <w:pPr>
        <w:spacing w:after="0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 2025</w:t>
      </w:r>
    </w:p>
    <w:bookmarkEnd w:id="0"/>
    <w:p w:rsidR="00AC345D" w:rsidRPr="00213248" w:rsidRDefault="00AC345D" w:rsidP="007444BC">
      <w:pPr>
        <w:ind w:left="-284"/>
        <w:rPr>
          <w:lang w:val="ru-RU"/>
        </w:rPr>
        <w:sectPr w:rsidR="00AC345D" w:rsidRPr="00213248" w:rsidSect="007444BC">
          <w:pgSz w:w="11906" w:h="16383"/>
          <w:pgMar w:top="426" w:right="424" w:bottom="1134" w:left="1418" w:header="720" w:footer="720" w:gutter="0"/>
          <w:cols w:space="720"/>
        </w:sect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3503373"/>
      <w:bookmarkEnd w:id="1"/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C345D" w:rsidRPr="000810D4" w:rsidRDefault="00AC34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языку.</w:t>
      </w:r>
    </w:p>
    <w:p w:rsidR="00AC345D" w:rsidRPr="000810D4" w:rsidRDefault="00AC34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AC345D" w:rsidRPr="000810D4" w:rsidRDefault="00B31A07" w:rsidP="00F11CA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</w:t>
      </w:r>
    </w:p>
    <w:p w:rsidR="00AC345D" w:rsidRPr="000810D4" w:rsidRDefault="00B31A07" w:rsidP="00F11CA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AC345D" w:rsidRPr="000810D4" w:rsidRDefault="00B31A07" w:rsidP="00F11CAA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AC345D" w:rsidRPr="000810D4" w:rsidRDefault="00B31A07" w:rsidP="00F11CAA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AC345D" w:rsidRPr="000810D4" w:rsidRDefault="00B31A07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AC34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0810D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AC345D" w:rsidRPr="000810D4" w:rsidRDefault="00B31A07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AC345D" w:rsidRPr="000810D4" w:rsidRDefault="00B31A0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C345D" w:rsidRPr="000810D4" w:rsidRDefault="00B31A0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AC345D" w:rsidRPr="000810D4" w:rsidRDefault="00B31A0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AC345D" w:rsidRPr="000810D4" w:rsidRDefault="00B31A0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C345D" w:rsidRPr="000810D4" w:rsidRDefault="00B31A0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позволит педагогическому работнику:</w:t>
      </w:r>
    </w:p>
    <w:p w:rsidR="00AC345D" w:rsidRPr="000810D4" w:rsidRDefault="00B31A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реализовать в процессе преподавания русского языка современные подходы к достижению личностных,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обучения, сформулированных в ФГОС НОО;</w:t>
      </w:r>
    </w:p>
    <w:p w:rsidR="00AC345D" w:rsidRPr="000810D4" w:rsidRDefault="00B31A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AC345D" w:rsidRPr="000810D4" w:rsidRDefault="00B31A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русского языка: личностные,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предметные. Личностные и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предоставляет возможности для реализации различных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методических подходов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преподаванию русского языка при условии сохранения обязательной части содержания учебного предмета.</w:t>
      </w: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личностных, так и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7444BC" w:rsidRDefault="007444BC">
      <w:pPr>
        <w:spacing w:after="0" w:line="252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7444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0810D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D63F6" w:rsidRPr="00196E1D" w:rsidRDefault="00F11CAA" w:rsidP="00DD63F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 в 1 классе – 165 часов (5 часов в неделю).</w:t>
      </w:r>
      <w:r w:rsidRPr="00081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63F6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="00DD63F6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="00DD63F6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</w:t>
      </w:r>
      <w:r w:rsidR="00DD63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D63F6"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 w:rsidR="00DD63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2025-2026</w:t>
      </w:r>
      <w:r w:rsidR="00DD63F6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  </w:t>
      </w:r>
      <w:r w:rsidR="00DD63F6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="00DD63F6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абоч</w:t>
      </w:r>
      <w:r w:rsidR="00DD63F6">
        <w:rPr>
          <w:rFonts w:ascii="Times New Roman" w:eastAsia="Calibri" w:hAnsi="Times New Roman" w:cs="Times New Roman"/>
          <w:sz w:val="24"/>
          <w:szCs w:val="24"/>
          <w:lang w:val="ru-RU"/>
        </w:rPr>
        <w:t>ая программа будет пройдена за 163</w:t>
      </w:r>
      <w:r w:rsidR="00DD63F6" w:rsidRPr="00196E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DD63F6">
        <w:rPr>
          <w:rFonts w:ascii="Times New Roman" w:eastAsia="Calibri" w:hAnsi="Times New Roman" w:cs="Times New Roman"/>
          <w:sz w:val="24"/>
          <w:szCs w:val="24"/>
          <w:lang w:val="ru-RU"/>
        </w:rPr>
        <w:t>часа</w:t>
      </w:r>
      <w:r w:rsidR="00DD63F6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</w:p>
    <w:p w:rsidR="00F11CAA" w:rsidRPr="000810D4" w:rsidRDefault="00F11CAA" w:rsidP="00F11C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1CAA" w:rsidRPr="000810D4" w:rsidRDefault="00F11C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11CAA" w:rsidRPr="000810D4" w:rsidRDefault="00F11CAA" w:rsidP="00F11C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11CAA" w:rsidRPr="000810D4" w:rsidRDefault="00F11CAA" w:rsidP="00F11C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AC345D" w:rsidP="00F11CAA">
      <w:pPr>
        <w:rPr>
          <w:rFonts w:ascii="Times New Roman" w:hAnsi="Times New Roman" w:cs="Times New Roman"/>
          <w:sz w:val="24"/>
          <w:szCs w:val="24"/>
          <w:lang w:val="ru-RU"/>
        </w:rPr>
        <w:sectPr w:rsidR="00AC345D" w:rsidRPr="000810D4">
          <w:pgSz w:w="11906" w:h="16383"/>
          <w:pgMar w:top="1134" w:right="850" w:bottom="1134" w:left="1701" w:header="720" w:footer="720" w:gutter="0"/>
          <w:cols w:space="720"/>
        </w:sectPr>
      </w:pPr>
    </w:p>
    <w:p w:rsidR="00AC345D" w:rsidRPr="000810D4" w:rsidRDefault="00F11CAA" w:rsidP="00F11C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3503368"/>
      <w:bookmarkEnd w:id="2"/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</w:t>
      </w:r>
      <w:r w:rsidR="00B31A07"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AC345D" w:rsidRPr="000810D4" w:rsidRDefault="00B31A07" w:rsidP="00F11C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AC345D" w:rsidRPr="000810D4" w:rsidRDefault="00AC345D" w:rsidP="00F11C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 при его прослушивании и при самостоятельном чтении вслух.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11CAA" w:rsidRPr="000810D4" w:rsidRDefault="00F11CAA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(в положении под ударением),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«чу»,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C345D" w:rsidRPr="000810D4" w:rsidRDefault="00AC345D" w:rsidP="00E374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AC345D" w:rsidRPr="000810D4" w:rsidRDefault="00AC345D" w:rsidP="00F11C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E374E3" w:rsidRPr="000810D4" w:rsidRDefault="00E374E3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[и]. Шипящие [ж], [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[ч’], [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«а», «о», «у»,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«э»; слова с буквой «э». Обозначение на письме мягкости согласных звуков буквами «е», «ё»,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«я», «и». Функции букв «е», «ё»,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«я». Мягкий знак как показатель мягкости предшествующего согласного звука в конце слова.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0810D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стол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810D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конь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374E3" w:rsidRPr="000810D4" w:rsidRDefault="00E374E3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  <w:proofErr w:type="gramEnd"/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E374E3" w:rsidRPr="000810D4" w:rsidRDefault="00E374E3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Предложение как единица языка (ознакомление).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374E3" w:rsidRPr="000810D4" w:rsidRDefault="00E374E3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(в положении под ударением),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«чу»,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сочетания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AC345D" w:rsidRPr="000810D4" w:rsidRDefault="00B31A07" w:rsidP="00F11CAA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(ПРОПЕДЕВТИЧЕСКИЙ УРОВЕНЬ)</w:t>
      </w:r>
    </w:p>
    <w:p w:rsidR="00AC345D" w:rsidRPr="000810D4" w:rsidRDefault="00AC345D" w:rsidP="00E374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в 1 классе позволяет на пропедевтическом уровне организовать работу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рядом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изменения звуковой модели по предложенному учителем правилу, подбирать слова к модели;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о соответствии звукового и буквенного состава слова;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алфавит для самостоятельного упорядочивания списка слов.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графическую информацию – модели звукового состава слова;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модели звукового состава слова.</w:t>
      </w:r>
    </w:p>
    <w:p w:rsidR="00AC345D" w:rsidRPr="000810D4" w:rsidRDefault="00AC345D" w:rsidP="00F1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374E3" w:rsidRPr="000810D4" w:rsidRDefault="00E374E3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разные точки зрения;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AC345D" w:rsidRPr="000810D4" w:rsidRDefault="00AC345D" w:rsidP="00F1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F11C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учебных операций при списывании;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AC345D" w:rsidRPr="000810D4" w:rsidRDefault="00AC345D" w:rsidP="00F11C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правильность написания букв, соединений букв, слов, предложений.</w:t>
      </w:r>
    </w:p>
    <w:p w:rsidR="00AC345D" w:rsidRPr="000810D4" w:rsidRDefault="00AC345D" w:rsidP="00E374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 w:rsidP="00E374E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C345D" w:rsidRPr="000810D4" w:rsidRDefault="00B31A07" w:rsidP="00E374E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AC345D" w:rsidRPr="000810D4" w:rsidRDefault="00B31A07" w:rsidP="00F11CA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</w:p>
    <w:p w:rsidR="00AC345D" w:rsidRPr="000810D4" w:rsidRDefault="00AC345D">
      <w:pPr>
        <w:rPr>
          <w:rFonts w:ascii="Times New Roman" w:hAnsi="Times New Roman" w:cs="Times New Roman"/>
          <w:sz w:val="24"/>
          <w:szCs w:val="24"/>
          <w:lang w:val="ru-RU"/>
        </w:rPr>
        <w:sectPr w:rsidR="00AC345D" w:rsidRPr="000810D4" w:rsidSect="00F11CAA">
          <w:pgSz w:w="11906" w:h="16383"/>
          <w:pgMar w:top="851" w:right="850" w:bottom="1134" w:left="1701" w:header="720" w:footer="720" w:gutter="0"/>
          <w:cols w:space="720"/>
        </w:sectPr>
      </w:pPr>
    </w:p>
    <w:p w:rsidR="00AC345D" w:rsidRPr="000810D4" w:rsidRDefault="00B31A07" w:rsidP="00E374E3">
      <w:pPr>
        <w:spacing w:after="0"/>
        <w:ind w:left="40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3503366"/>
      <w:bookmarkEnd w:id="3"/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AC345D" w:rsidRPr="000810D4" w:rsidRDefault="00B31A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AC345D" w:rsidRPr="000810D4" w:rsidRDefault="00AC34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C345D" w:rsidRPr="000810D4" w:rsidRDefault="00AC34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</w:t>
      </w:r>
      <w:proofErr w:type="gramStart"/>
      <w:r w:rsidRPr="000810D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proofErr w:type="gramEnd"/>
      <w:r w:rsidRPr="000810D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обучающегося будут сформированы личностные результаты: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C345D" w:rsidRPr="000810D4" w:rsidRDefault="00B31A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C345D" w:rsidRPr="000810D4" w:rsidRDefault="00B31A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C345D" w:rsidRPr="000810D4" w:rsidRDefault="00B31A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C345D" w:rsidRPr="000810D4" w:rsidRDefault="00B31A0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:rsidR="00AC345D" w:rsidRPr="000810D4" w:rsidRDefault="00B31A0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AC345D" w:rsidRPr="000810D4" w:rsidRDefault="00B31A0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AC345D" w:rsidRPr="000810D4" w:rsidRDefault="00B31A0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proofErr w:type="gram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C345D" w:rsidRPr="000810D4" w:rsidRDefault="00B31A0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4)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AC345D" w:rsidRPr="000810D4" w:rsidRDefault="00B31A07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C345D" w:rsidRPr="000810D4" w:rsidRDefault="00B31A07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5) </w:t>
      </w:r>
      <w:proofErr w:type="spellStart"/>
      <w:proofErr w:type="gram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proofErr w:type="gram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proofErr w:type="gram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proofErr w:type="gram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AC345D" w:rsidRPr="000810D4" w:rsidRDefault="00B31A0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AC345D" w:rsidRPr="000810D4" w:rsidRDefault="00B31A0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7) </w:t>
      </w:r>
      <w:proofErr w:type="spellStart"/>
      <w:proofErr w:type="gram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ценность</w:t>
      </w:r>
      <w:proofErr w:type="spellEnd"/>
      <w:proofErr w:type="gram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C345D" w:rsidRPr="000810D4" w:rsidRDefault="00B31A0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C345D" w:rsidRPr="000810D4" w:rsidRDefault="00AC345D" w:rsidP="00E374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345D" w:rsidRPr="000810D4" w:rsidRDefault="00AC345D" w:rsidP="00E374E3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:rsidR="00AC345D" w:rsidRPr="000810D4" w:rsidRDefault="00B31A0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AC345D" w:rsidRPr="000810D4" w:rsidRDefault="00B31A0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AC345D" w:rsidRPr="000810D4" w:rsidRDefault="00B31A0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C345D" w:rsidRPr="000810D4" w:rsidRDefault="00B31A0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C345D" w:rsidRPr="000810D4" w:rsidRDefault="00B31A0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C345D" w:rsidRPr="000810D4" w:rsidRDefault="00B31A0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AC345D" w:rsidRPr="000810D4" w:rsidRDefault="00B31A0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C345D" w:rsidRPr="000810D4" w:rsidRDefault="00B31A0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AC345D" w:rsidRPr="000810D4" w:rsidRDefault="00B31A0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C345D" w:rsidRPr="000810D4" w:rsidRDefault="00B31A0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C345D" w:rsidRPr="000810D4" w:rsidRDefault="00B31A0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C345D" w:rsidRPr="000810D4" w:rsidRDefault="00B31A0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C345D" w:rsidRPr="000810D4" w:rsidRDefault="00B31A0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C345D" w:rsidRPr="000810D4" w:rsidRDefault="00B31A0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C345D" w:rsidRPr="000810D4" w:rsidRDefault="00B31A0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AC345D" w:rsidRPr="000810D4" w:rsidRDefault="00B31A0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345D" w:rsidRPr="000810D4" w:rsidRDefault="00B31A0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C345D" w:rsidRPr="000810D4" w:rsidRDefault="00AC345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C345D" w:rsidRPr="000810D4" w:rsidRDefault="00B31A0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C345D" w:rsidRPr="000810D4" w:rsidRDefault="00AC345D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C345D" w:rsidRPr="000810D4" w:rsidRDefault="00AC345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C345D" w:rsidRPr="000810D4" w:rsidRDefault="00B31A0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C345D" w:rsidRPr="000810D4" w:rsidRDefault="00B31A0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345D" w:rsidRPr="000810D4" w:rsidRDefault="00B31A07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C345D" w:rsidRPr="000810D4" w:rsidRDefault="00B31A0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C345D" w:rsidRPr="000810D4" w:rsidRDefault="00B31A0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C345D" w:rsidRPr="000810D4" w:rsidRDefault="00B31A0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AC345D" w:rsidRPr="000810D4" w:rsidRDefault="00B31A0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AC345D" w:rsidRPr="000810D4" w:rsidRDefault="00B31A07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C345D" w:rsidRPr="000810D4" w:rsidRDefault="00B31A0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C345D" w:rsidRPr="000810D4" w:rsidRDefault="00B31A0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345D" w:rsidRPr="000810D4" w:rsidRDefault="00B31A0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C345D" w:rsidRPr="000810D4" w:rsidRDefault="00B31A0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C345D" w:rsidRPr="000810D4" w:rsidRDefault="00B31A0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C345D" w:rsidRPr="000810D4" w:rsidRDefault="00B31A0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:rsidR="00AC345D" w:rsidRPr="000810D4" w:rsidRDefault="00AC345D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C345D" w:rsidRPr="000810D4" w:rsidRDefault="00AC345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C345D" w:rsidRPr="000810D4" w:rsidRDefault="00B31A0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AC345D" w:rsidRPr="000810D4" w:rsidRDefault="00B31A07" w:rsidP="00E374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первом классе</w:t>
      </w: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выделять слова из предложений;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[и]);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«е», «ё»,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«я» и буквой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конце слова;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(в положении под ударением),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«чу», «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»; непроверяемые гласные и согласные (перечень слов в орфографическом словаре учебника);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10D4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0810D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AC345D" w:rsidRPr="000810D4" w:rsidRDefault="00B31A0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наблюдений;</w:t>
      </w:r>
    </w:p>
    <w:p w:rsidR="00E374E3" w:rsidRPr="00AE5147" w:rsidRDefault="00B31A07" w:rsidP="00E374E3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изученные понятия в процессе решения учебных задач.</w:t>
      </w:r>
    </w:p>
    <w:p w:rsidR="00E374E3" w:rsidRPr="000810D4" w:rsidRDefault="00E374E3" w:rsidP="00E374E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374E3" w:rsidRPr="000810D4" w:rsidRDefault="00E374E3" w:rsidP="00E374E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374E3" w:rsidRPr="000810D4" w:rsidRDefault="00E374E3" w:rsidP="00E374E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ac"/>
        <w:tblpPr w:leftFromText="180" w:rightFromText="180" w:vertAnchor="text" w:horzAnchor="margin" w:tblpXSpec="center" w:tblpY="308"/>
        <w:tblW w:w="10336" w:type="dxa"/>
        <w:tblLayout w:type="fixed"/>
        <w:tblLook w:val="04A0"/>
      </w:tblPr>
      <w:tblGrid>
        <w:gridCol w:w="690"/>
        <w:gridCol w:w="7"/>
        <w:gridCol w:w="3260"/>
        <w:gridCol w:w="1560"/>
        <w:gridCol w:w="1821"/>
        <w:gridCol w:w="2998"/>
      </w:tblGrid>
      <w:tr w:rsidR="00E374E3" w:rsidRPr="000810D4" w:rsidTr="007444BC">
        <w:tc>
          <w:tcPr>
            <w:tcW w:w="697" w:type="dxa"/>
            <w:gridSpan w:val="2"/>
          </w:tcPr>
          <w:p w:rsidR="00E374E3" w:rsidRPr="000810D4" w:rsidRDefault="00E374E3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74E3" w:rsidRPr="000810D4" w:rsidRDefault="00E374E3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E374E3" w:rsidRPr="000810D4" w:rsidRDefault="00E374E3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E374E3" w:rsidRPr="000810D4" w:rsidRDefault="00E374E3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E374E3" w:rsidRPr="000810D4" w:rsidRDefault="00E374E3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21" w:type="dxa"/>
          </w:tcPr>
          <w:p w:rsidR="00E374E3" w:rsidRPr="000810D4" w:rsidRDefault="00E374E3" w:rsidP="00744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74E3" w:rsidRPr="000810D4" w:rsidRDefault="00E374E3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E374E3" w:rsidRPr="000810D4" w:rsidRDefault="00E374E3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74E3" w:rsidRPr="000810D4" w:rsidRDefault="00E374E3" w:rsidP="003B1F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74E3" w:rsidRPr="000810D4" w:rsidTr="003B1F05">
        <w:tc>
          <w:tcPr>
            <w:tcW w:w="10336" w:type="dxa"/>
            <w:gridSpan w:val="6"/>
          </w:tcPr>
          <w:p w:rsidR="00E374E3" w:rsidRPr="000810D4" w:rsidRDefault="00E374E3" w:rsidP="003B1F05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5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6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7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8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9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0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1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2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3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4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5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6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3B1F05">
        <w:tc>
          <w:tcPr>
            <w:tcW w:w="3957" w:type="dxa"/>
            <w:gridSpan w:val="3"/>
            <w:vAlign w:val="center"/>
          </w:tcPr>
          <w:p w:rsidR="007444BC" w:rsidRPr="000810D4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4819" w:type="dxa"/>
            <w:gridSpan w:val="2"/>
          </w:tcPr>
          <w:p w:rsidR="007444BC" w:rsidRPr="007444BC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44BC" w:rsidRPr="007444BC" w:rsidTr="003B1F05">
        <w:tc>
          <w:tcPr>
            <w:tcW w:w="10336" w:type="dxa"/>
            <w:gridSpan w:val="6"/>
            <w:vAlign w:val="center"/>
          </w:tcPr>
          <w:p w:rsidR="007444BC" w:rsidRPr="007444BC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44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44B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4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74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44BC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</w:t>
            </w:r>
            <w:proofErr w:type="spellEnd"/>
            <w:r w:rsidRPr="0074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44BC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  <w:proofErr w:type="spellEnd"/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7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18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9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0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1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2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3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4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5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6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7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8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260" w:type="dxa"/>
            <w:vAlign w:val="center"/>
          </w:tcPr>
          <w:p w:rsidR="007444BC" w:rsidRPr="000810D4" w:rsidRDefault="007444BC" w:rsidP="003B1F05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29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30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31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7" w:type="dxa"/>
            <w:gridSpan w:val="2"/>
            <w:tcBorders>
              <w:right w:val="single" w:sz="4" w:space="0" w:color="auto"/>
            </w:tcBorders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7444BC" w:rsidRPr="000810D4" w:rsidRDefault="007444BC" w:rsidP="003B1F05">
            <w:pPr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21" w:type="dxa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32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lib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myschool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hyperlink r:id="rId33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://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resh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edu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ru</w:t>
              </w:r>
              <w:proofErr w:type="spellEnd"/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subject</w:t>
              </w:r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  <w:lang w:val="ru-RU"/>
                </w:rPr>
                <w:t>/13/1/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34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</w:tc>
      </w:tr>
      <w:tr w:rsidR="007444BC" w:rsidRPr="007444BC" w:rsidTr="007444BC">
        <w:tc>
          <w:tcPr>
            <w:tcW w:w="690" w:type="dxa"/>
            <w:tcBorders>
              <w:right w:val="single" w:sz="4" w:space="0" w:color="auto"/>
            </w:tcBorders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267" w:type="dxa"/>
            <w:gridSpan w:val="2"/>
            <w:tcBorders>
              <w:left w:val="single" w:sz="4" w:space="0" w:color="auto"/>
            </w:tcBorders>
            <w:vAlign w:val="center"/>
          </w:tcPr>
          <w:p w:rsidR="007444BC" w:rsidRPr="000810D4" w:rsidRDefault="007444BC" w:rsidP="003B1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1" w:type="dxa"/>
            <w:vAlign w:val="center"/>
          </w:tcPr>
          <w:p w:rsidR="007444BC" w:rsidRPr="007444BC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35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https://lib.myschool.edu.ru</w:t>
              </w:r>
            </w:hyperlink>
            <w:r w:rsidR="007444BC" w:rsidRPr="007444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36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https://uchi.ru</w:t>
              </w:r>
            </w:hyperlink>
          </w:p>
          <w:p w:rsidR="007444BC" w:rsidRPr="007444BC" w:rsidRDefault="003B4350" w:rsidP="007444BC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37">
              <w:r w:rsidR="007444BC" w:rsidRPr="007444B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7444BC" w:rsidRPr="007444BC" w:rsidTr="0033125B">
        <w:tc>
          <w:tcPr>
            <w:tcW w:w="3957" w:type="dxa"/>
            <w:gridSpan w:val="3"/>
            <w:vAlign w:val="center"/>
          </w:tcPr>
          <w:p w:rsidR="007444BC" w:rsidRPr="000810D4" w:rsidRDefault="007444BC" w:rsidP="003B1F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B1F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819" w:type="dxa"/>
            <w:gridSpan w:val="2"/>
            <w:vAlign w:val="center"/>
          </w:tcPr>
          <w:p w:rsidR="007444BC" w:rsidRPr="007444BC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44BC" w:rsidRPr="000810D4" w:rsidTr="0033125B">
        <w:tc>
          <w:tcPr>
            <w:tcW w:w="3957" w:type="dxa"/>
            <w:gridSpan w:val="3"/>
            <w:vAlign w:val="center"/>
          </w:tcPr>
          <w:p w:rsidR="007444BC" w:rsidRPr="000810D4" w:rsidRDefault="007444BC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0" w:type="dxa"/>
            <w:vAlign w:val="center"/>
          </w:tcPr>
          <w:p w:rsidR="007444BC" w:rsidRPr="000810D4" w:rsidRDefault="007444BC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gridSpan w:val="2"/>
            <w:vAlign w:val="center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44BC" w:rsidRPr="000810D4" w:rsidTr="007444BC">
        <w:tc>
          <w:tcPr>
            <w:tcW w:w="3957" w:type="dxa"/>
            <w:gridSpan w:val="3"/>
            <w:vAlign w:val="center"/>
          </w:tcPr>
          <w:p w:rsidR="007444BC" w:rsidRPr="000810D4" w:rsidRDefault="007444BC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vAlign w:val="center"/>
          </w:tcPr>
          <w:p w:rsidR="007444BC" w:rsidRPr="000810D4" w:rsidRDefault="007444BC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21" w:type="dxa"/>
          </w:tcPr>
          <w:p w:rsidR="007444BC" w:rsidRPr="000810D4" w:rsidRDefault="007444BC" w:rsidP="003B1F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444BC" w:rsidRPr="000810D4" w:rsidRDefault="007444BC" w:rsidP="003B1F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98" w:type="dxa"/>
          </w:tcPr>
          <w:p w:rsidR="007444BC" w:rsidRPr="000810D4" w:rsidRDefault="007444BC" w:rsidP="003B1F0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374E3" w:rsidRDefault="00E374E3" w:rsidP="00E374E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444BC" w:rsidRDefault="007444BC" w:rsidP="00E374E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444BC" w:rsidRDefault="007444BC" w:rsidP="00AE514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444BC" w:rsidRDefault="007444BC" w:rsidP="003B1F0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B1F05" w:rsidRPr="000810D4" w:rsidRDefault="003B1F05" w:rsidP="003B1F0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</w:p>
    <w:p w:rsidR="003B1F05" w:rsidRPr="000810D4" w:rsidRDefault="003B1F05" w:rsidP="003B1F0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ac"/>
        <w:tblpPr w:leftFromText="180" w:rightFromText="180" w:vertAnchor="text" w:horzAnchor="margin" w:tblpXSpec="center" w:tblpY="108"/>
        <w:tblW w:w="10194" w:type="dxa"/>
        <w:tblLayout w:type="fixed"/>
        <w:tblLook w:val="04A0"/>
      </w:tblPr>
      <w:tblGrid>
        <w:gridCol w:w="839"/>
        <w:gridCol w:w="4961"/>
        <w:gridCol w:w="1559"/>
        <w:gridCol w:w="1560"/>
        <w:gridCol w:w="1275"/>
      </w:tblGrid>
      <w:tr w:rsidR="003B1F05" w:rsidRPr="000810D4" w:rsidTr="0033125B">
        <w:trPr>
          <w:trHeight w:val="255"/>
        </w:trPr>
        <w:tc>
          <w:tcPr>
            <w:tcW w:w="839" w:type="dxa"/>
            <w:vMerge w:val="restart"/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</w:tcPr>
          <w:p w:rsidR="003B1F05" w:rsidRPr="000810D4" w:rsidRDefault="003B1F05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</w:tr>
      <w:tr w:rsidR="003B1F05" w:rsidRPr="000810D4" w:rsidTr="0033125B">
        <w:trPr>
          <w:trHeight w:val="60"/>
        </w:trPr>
        <w:tc>
          <w:tcPr>
            <w:tcW w:w="839" w:type="dxa"/>
            <w:vMerge/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B1F05" w:rsidRPr="000810D4" w:rsidRDefault="003B1F05" w:rsidP="003312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строке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элементов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ы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Сравниваем начертания изученных букв,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обозначающих гласные звуки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строчной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заглавной букв Н,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непарные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звонкие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 Я, я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 Я, я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шипящих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строчной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ъ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61" w:type="dxa"/>
            <w:vAlign w:val="center"/>
          </w:tcPr>
          <w:p w:rsidR="0033125B" w:rsidRPr="00AA4801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4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61" w:type="dxa"/>
            <w:vAlign w:val="center"/>
          </w:tcPr>
          <w:p w:rsidR="0033125B" w:rsidRPr="00AA4801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4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961" w:type="dxa"/>
            <w:vAlign w:val="center"/>
          </w:tcPr>
          <w:p w:rsidR="0033125B" w:rsidRPr="00AA4801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48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записать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паредложение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набора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деформированных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небольших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называющие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что сделать?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Речевой этикет: ситуация благодарности. Мягкий знак. Когда употребляется в словах буква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знакомства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букв е, ё,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Восстановление деформированного текста. Когда употребляется в словах буква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сочетаний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Шипящие согласные звуки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чу,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извинения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чу,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839" w:type="dxa"/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961" w:type="dxa"/>
            <w:vAlign w:val="center"/>
          </w:tcPr>
          <w:p w:rsidR="0033125B" w:rsidRPr="000810D4" w:rsidRDefault="0033125B" w:rsidP="0033125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25B" w:rsidRPr="000810D4" w:rsidTr="0033125B">
        <w:tc>
          <w:tcPr>
            <w:tcW w:w="5800" w:type="dxa"/>
            <w:gridSpan w:val="2"/>
            <w:vAlign w:val="center"/>
          </w:tcPr>
          <w:p w:rsidR="00AA4801" w:rsidRDefault="00AA4801" w:rsidP="0033125B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3125B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AA4801" w:rsidRPr="000810D4" w:rsidRDefault="00AA4801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33125B" w:rsidRPr="000810D4" w:rsidRDefault="0033125B" w:rsidP="0033125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3125B" w:rsidRPr="000810D4" w:rsidRDefault="0033125B" w:rsidP="003312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374E3" w:rsidRPr="000810D4" w:rsidRDefault="00E374E3" w:rsidP="00E374E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A4801" w:rsidRDefault="00AA4801" w:rsidP="00D30E9D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30E9D" w:rsidRPr="000810D4" w:rsidRDefault="00D30E9D" w:rsidP="00D30E9D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D30E9D" w:rsidRPr="000810D4" w:rsidRDefault="00D30E9D" w:rsidP="00D30E9D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 и гласный звук [и])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ударные и безударные гласные звуки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«звук» и «буква»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</w:t>
            </w:r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е, ё,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я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буквой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конце слова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называть буквы русского алфавита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предложение из набора форм слов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ши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ща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чу,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  <w:proofErr w:type="gram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непроверяемые гласные и согласные (перечень слов в орфографическом словаре учебника)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прослушанный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D30E9D" w:rsidRPr="00DD63F6" w:rsidTr="0033125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D30E9D" w:rsidRPr="000810D4" w:rsidRDefault="00D30E9D" w:rsidP="00D30E9D">
      <w:pPr>
        <w:rPr>
          <w:rFonts w:ascii="Times New Roman" w:hAnsi="Times New Roman" w:cs="Times New Roman"/>
          <w:sz w:val="24"/>
          <w:szCs w:val="24"/>
          <w:lang w:val="ru-RU"/>
        </w:rPr>
        <w:sectPr w:rsidR="00D30E9D" w:rsidRPr="000810D4" w:rsidSect="007444BC">
          <w:pgSz w:w="11906" w:h="16383"/>
          <w:pgMar w:top="709" w:right="850" w:bottom="1134" w:left="1701" w:header="720" w:footer="720" w:gutter="0"/>
          <w:cols w:space="720"/>
        </w:sectPr>
      </w:pPr>
    </w:p>
    <w:p w:rsidR="00D30E9D" w:rsidRPr="000810D4" w:rsidRDefault="00D30E9D" w:rsidP="00D30E9D">
      <w:pPr>
        <w:spacing w:before="199" w:after="199"/>
        <w:rPr>
          <w:rFonts w:ascii="Times New Roman" w:hAnsi="Times New Roman" w:cs="Times New Roman"/>
          <w:sz w:val="24"/>
          <w:szCs w:val="24"/>
          <w:lang w:val="ru-RU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ПРОВЕРЯЕМЫЕ ЭЛЕМЕНТЫ СОДЕРЖАНИЯ </w:t>
      </w:r>
    </w:p>
    <w:p w:rsidR="00D30E9D" w:rsidRPr="000810D4" w:rsidRDefault="00D30E9D" w:rsidP="00D30E9D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0810D4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2"/>
        <w:gridCol w:w="8798"/>
      </w:tblGrid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0810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и согласные звуки, их различение. Согласный звук [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 и гласный звук [и]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Ударение в слове. Гласные ударные и безударные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Шипящие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[ж], [ш], [ч’], [щ’]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 и буква. Различение звуков и букв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а, о, у,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э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слова с буквой </w:t>
            </w:r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на письме мягкости согласных звуков буквами </w:t>
            </w:r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е, ё,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я, и</w:t>
            </w: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Функции букв </w:t>
            </w:r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е, ё,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, я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 (ознакомление)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как единица языка (ознакомление)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деформированных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слов в предложении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ши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ща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чу,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чк</w:t>
            </w:r>
            <w:proofErr w:type="spellEnd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10D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чн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</w:tr>
      <w:tr w:rsidR="00D30E9D" w:rsidRPr="000810D4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единица речи (ознакомление)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D30E9D" w:rsidRPr="00DD63F6" w:rsidTr="0033125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D30E9D" w:rsidRPr="000810D4" w:rsidRDefault="00D30E9D" w:rsidP="0033125B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0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E374E3" w:rsidRPr="00213248" w:rsidRDefault="00E374E3" w:rsidP="00E374E3">
      <w:pPr>
        <w:spacing w:after="0"/>
        <w:jc w:val="both"/>
        <w:rPr>
          <w:lang w:val="ru-RU"/>
        </w:rPr>
        <w:sectPr w:rsidR="00E374E3" w:rsidRPr="00213248" w:rsidSect="00D30E9D">
          <w:pgSz w:w="11906" w:h="16383"/>
          <w:pgMar w:top="1134" w:right="850" w:bottom="1134" w:left="851" w:header="720" w:footer="720" w:gutter="0"/>
          <w:cols w:space="720"/>
        </w:sectPr>
      </w:pPr>
    </w:p>
    <w:bookmarkEnd w:id="4"/>
    <w:p w:rsidR="00B31A07" w:rsidRPr="00F11CAA" w:rsidRDefault="00B31A07" w:rsidP="00AA4801">
      <w:pPr>
        <w:spacing w:before="199" w:after="199" w:line="336" w:lineRule="auto"/>
        <w:rPr>
          <w:lang w:val="ru-RU"/>
        </w:rPr>
      </w:pPr>
    </w:p>
    <w:sectPr w:rsidR="00B31A07" w:rsidRPr="00F11CAA" w:rsidSect="00AA480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7AF"/>
    <w:multiLevelType w:val="multilevel"/>
    <w:tmpl w:val="E76CCF7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971BF"/>
    <w:multiLevelType w:val="multilevel"/>
    <w:tmpl w:val="F3A24D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B2842"/>
    <w:multiLevelType w:val="multilevel"/>
    <w:tmpl w:val="3B14EA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122B46"/>
    <w:multiLevelType w:val="multilevel"/>
    <w:tmpl w:val="9CB8ED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DE6D7B"/>
    <w:multiLevelType w:val="multilevel"/>
    <w:tmpl w:val="D27687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8B768A"/>
    <w:multiLevelType w:val="multilevel"/>
    <w:tmpl w:val="AA0641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8159F8"/>
    <w:multiLevelType w:val="multilevel"/>
    <w:tmpl w:val="95DA7A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E5D90"/>
    <w:multiLevelType w:val="multilevel"/>
    <w:tmpl w:val="71A2F3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DC4E7F"/>
    <w:multiLevelType w:val="multilevel"/>
    <w:tmpl w:val="296EED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BF25F6"/>
    <w:multiLevelType w:val="multilevel"/>
    <w:tmpl w:val="1D8602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3A4FA2"/>
    <w:multiLevelType w:val="multilevel"/>
    <w:tmpl w:val="81621E1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DB6E21"/>
    <w:multiLevelType w:val="multilevel"/>
    <w:tmpl w:val="51F0BD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627A52"/>
    <w:multiLevelType w:val="multilevel"/>
    <w:tmpl w:val="FA5AE4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D44216"/>
    <w:multiLevelType w:val="multilevel"/>
    <w:tmpl w:val="0122C0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AD0FF0"/>
    <w:multiLevelType w:val="multilevel"/>
    <w:tmpl w:val="33EC51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6C4783"/>
    <w:multiLevelType w:val="multilevel"/>
    <w:tmpl w:val="4E9077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A64547"/>
    <w:multiLevelType w:val="multilevel"/>
    <w:tmpl w:val="F76A58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015450"/>
    <w:multiLevelType w:val="multilevel"/>
    <w:tmpl w:val="92D205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865FD4"/>
    <w:multiLevelType w:val="multilevel"/>
    <w:tmpl w:val="10DC20D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19194D"/>
    <w:multiLevelType w:val="multilevel"/>
    <w:tmpl w:val="C0B801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406610"/>
    <w:multiLevelType w:val="multilevel"/>
    <w:tmpl w:val="6ABE68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8"/>
  </w:num>
  <w:num w:numId="3">
    <w:abstractNumId w:val="0"/>
  </w:num>
  <w:num w:numId="4">
    <w:abstractNumId w:val="14"/>
  </w:num>
  <w:num w:numId="5">
    <w:abstractNumId w:val="9"/>
  </w:num>
  <w:num w:numId="6">
    <w:abstractNumId w:val="3"/>
  </w:num>
  <w:num w:numId="7">
    <w:abstractNumId w:val="16"/>
  </w:num>
  <w:num w:numId="8">
    <w:abstractNumId w:val="2"/>
  </w:num>
  <w:num w:numId="9">
    <w:abstractNumId w:val="12"/>
  </w:num>
  <w:num w:numId="10">
    <w:abstractNumId w:val="17"/>
  </w:num>
  <w:num w:numId="11">
    <w:abstractNumId w:val="8"/>
  </w:num>
  <w:num w:numId="12">
    <w:abstractNumId w:val="19"/>
  </w:num>
  <w:num w:numId="13">
    <w:abstractNumId w:val="7"/>
  </w:num>
  <w:num w:numId="14">
    <w:abstractNumId w:val="15"/>
  </w:num>
  <w:num w:numId="15">
    <w:abstractNumId w:val="11"/>
  </w:num>
  <w:num w:numId="16">
    <w:abstractNumId w:val="6"/>
  </w:num>
  <w:num w:numId="17">
    <w:abstractNumId w:val="5"/>
  </w:num>
  <w:num w:numId="18">
    <w:abstractNumId w:val="4"/>
  </w:num>
  <w:num w:numId="19">
    <w:abstractNumId w:val="20"/>
  </w:num>
  <w:num w:numId="20">
    <w:abstractNumId w:val="13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AC345D"/>
    <w:rsid w:val="000810D4"/>
    <w:rsid w:val="00213248"/>
    <w:rsid w:val="0033125B"/>
    <w:rsid w:val="003B1F05"/>
    <w:rsid w:val="003B4350"/>
    <w:rsid w:val="00484602"/>
    <w:rsid w:val="005873D7"/>
    <w:rsid w:val="007444BC"/>
    <w:rsid w:val="00891ACA"/>
    <w:rsid w:val="008F19B8"/>
    <w:rsid w:val="009F7373"/>
    <w:rsid w:val="00AA4801"/>
    <w:rsid w:val="00AC345D"/>
    <w:rsid w:val="00AE5147"/>
    <w:rsid w:val="00B1390A"/>
    <w:rsid w:val="00B31A07"/>
    <w:rsid w:val="00C51922"/>
    <w:rsid w:val="00CB563F"/>
    <w:rsid w:val="00D30E9D"/>
    <w:rsid w:val="00DD63F6"/>
    <w:rsid w:val="00E374E3"/>
    <w:rsid w:val="00F1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34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3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7444BC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7444B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subject/13/1/" TargetMode="External"/><Relationship Id="rId26" Type="http://schemas.openxmlformats.org/officeDocument/2006/relationships/hyperlink" Target="https://lib.myschool.edu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13/1/" TargetMode="External"/><Relationship Id="rId34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lib.myschool.edu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lib.myschool.edu.ru/" TargetMode="External"/><Relationship Id="rId29" Type="http://schemas.openxmlformats.org/officeDocument/2006/relationships/hyperlink" Target="https://lib.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1/" TargetMode="External"/><Relationship Id="rId11" Type="http://schemas.openxmlformats.org/officeDocument/2006/relationships/hyperlink" Target="https://lib.myschool.edu.ru/" TargetMode="External"/><Relationship Id="rId24" Type="http://schemas.openxmlformats.org/officeDocument/2006/relationships/hyperlink" Target="https://resh.edu.ru/subject/13/1/" TargetMode="External"/><Relationship Id="rId32" Type="http://schemas.openxmlformats.org/officeDocument/2006/relationships/hyperlink" Target="https://lib.myschool.edu.ru/" TargetMode="External"/><Relationship Id="rId37" Type="http://schemas.openxmlformats.org/officeDocument/2006/relationships/hyperlink" Target="https://resh.edu.ru/subject/13/1/" TargetMode="External"/><Relationship Id="rId5" Type="http://schemas.openxmlformats.org/officeDocument/2006/relationships/hyperlink" Target="https://lib.myschool.edu.ru/" TargetMode="External"/><Relationship Id="rId15" Type="http://schemas.openxmlformats.org/officeDocument/2006/relationships/hyperlink" Target="https://resh.edu.ru/subject/13/1/" TargetMode="External"/><Relationship Id="rId23" Type="http://schemas.openxmlformats.org/officeDocument/2006/relationships/hyperlink" Target="https://lib.myschool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lib.myschool.edu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lib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7328</Words>
  <Characters>41776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cp:lastPrinted>2025-09-04T16:31:00Z</cp:lastPrinted>
  <dcterms:created xsi:type="dcterms:W3CDTF">2025-08-11T05:28:00Z</dcterms:created>
  <dcterms:modified xsi:type="dcterms:W3CDTF">2025-09-16T14:01:00Z</dcterms:modified>
</cp:coreProperties>
</file>